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427" w:rsidRDefault="004E6427" w:rsidP="004E64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ВИКТОРИНА ПО СКАЗКЕ «ТЫСЯЧЧА И ОДНА НОЧЬ»</w:t>
      </w:r>
    </w:p>
    <w:p w:rsidR="004E6427" w:rsidRPr="004E6427" w:rsidRDefault="004E6427" w:rsidP="004E642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i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i/>
          <w:color w:val="363636"/>
          <w:sz w:val="24"/>
          <w:szCs w:val="24"/>
          <w:lang w:eastAsia="ru-RU"/>
        </w:rPr>
        <w:t>Ответьте на вопросы. Ответы занесите в таблицу, расположенную ниже.</w:t>
      </w:r>
    </w:p>
    <w:p w:rsidR="004E6427" w:rsidRPr="004E6427" w:rsidRDefault="004E6427" w:rsidP="004E642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 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Назовите родной город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Синдбада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.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Город, откуда каждый раз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отправлялся в путешествие?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Имя гигантской птицы, которая высиживала свои яйца на безлюдном острове?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Какими драгоценными камнями была усыпана долина змей, куда принесла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Синдбада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птица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Рухх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Как звали спасенного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Синдбадом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из пасти змеи человека?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В каком городе оказался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после полета на человеке-птице?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Какой предмет, сделанный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Синдбадом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, оказался бесценным товаром?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Жил когда-то злой, жестокий </w:t>
      </w:r>
      <w:proofErr w:type="gram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царь..</w:t>
      </w:r>
      <w:proofErr w:type="gram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Как его звали?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Как звали дочь визиря, которая каждую ночь рассказывала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Шахрияру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сказки?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Что вырастает один раз в год у мужчин острова, куда попал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Обо что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сильно стукнулся головой в тесном и узком проходе, куда занес его плот?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В пасти </w:t>
      </w:r>
      <w:proofErr w:type="gram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какого  животного</w:t>
      </w:r>
      <w:proofErr w:type="gram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оказался человек, который просил помощи у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Синдбада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Кто пропадает в городе, куда попал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, один раз в год?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За что зацепился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после кораблекрушения?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Имя лучшего друга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Синдбада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в далёкой неведомой земле, согласившегося взять его в полет?</w:t>
      </w:r>
    </w:p>
    <w:p w:rsidR="004E6427" w:rsidRPr="004E6427" w:rsidRDefault="004E6427" w:rsidP="004E642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Дерево, из которого </w:t>
      </w:r>
      <w:proofErr w:type="spellStart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Синдбад</w:t>
      </w:r>
      <w:proofErr w:type="spellEnd"/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сделал себе плот, ставший впоследствии бесценным товаром?</w:t>
      </w:r>
    </w:p>
    <w:p w:rsidR="004E6427" w:rsidRPr="004E6427" w:rsidRDefault="004E6427" w:rsidP="004E6427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r w:rsidRPr="004E6427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 </w:t>
      </w: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8074"/>
      </w:tblGrid>
      <w:tr w:rsidR="004E6427" w:rsidTr="004E6427">
        <w:tc>
          <w:tcPr>
            <w:tcW w:w="1271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  <w:t>ОТВЕТ</w:t>
            </w: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  <w:tr w:rsidR="004E6427" w:rsidTr="004E6427">
        <w:tc>
          <w:tcPr>
            <w:tcW w:w="1271" w:type="dxa"/>
          </w:tcPr>
          <w:p w:rsidR="004E6427" w:rsidRPr="004E6427" w:rsidRDefault="004E6427" w:rsidP="004E642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  <w:tc>
          <w:tcPr>
            <w:tcW w:w="8074" w:type="dxa"/>
          </w:tcPr>
          <w:p w:rsidR="004E6427" w:rsidRDefault="004E6427" w:rsidP="004E6427">
            <w:pPr>
              <w:jc w:val="both"/>
              <w:rPr>
                <w:rFonts w:ascii="Times New Roman" w:eastAsia="Times New Roman" w:hAnsi="Times New Roman" w:cs="Times New Roman"/>
                <w:color w:val="363636"/>
                <w:sz w:val="24"/>
                <w:szCs w:val="24"/>
                <w:lang w:eastAsia="ru-RU"/>
              </w:rPr>
            </w:pPr>
          </w:p>
        </w:tc>
      </w:tr>
    </w:tbl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bookmarkStart w:id="0" w:name="_GoBack"/>
      <w:bookmarkEnd w:id="0"/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E6427" w:rsidRDefault="004E6427" w:rsidP="004E6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sectPr w:rsidR="004E6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C540CF"/>
    <w:multiLevelType w:val="multilevel"/>
    <w:tmpl w:val="F92E0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D62C48"/>
    <w:multiLevelType w:val="multilevel"/>
    <w:tmpl w:val="0890E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EB2CCC"/>
    <w:multiLevelType w:val="hybridMultilevel"/>
    <w:tmpl w:val="7A30F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427"/>
    <w:rsid w:val="00270943"/>
    <w:rsid w:val="004E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E2A9D-240D-416F-AD6A-0086D5300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6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6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189</Words>
  <Characters>1083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2020-04-27T14:48:00Z</dcterms:created>
  <dcterms:modified xsi:type="dcterms:W3CDTF">2020-04-27T14:51:00Z</dcterms:modified>
</cp:coreProperties>
</file>